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4AEA" w:rsidRPr="00A14AEA" w:rsidRDefault="00644BBC" w:rsidP="00A14AEA">
      <w:pPr>
        <w:pStyle w:val="a3"/>
        <w:shd w:val="clear" w:color="auto" w:fill="FFFFFF"/>
        <w:spacing w:before="0" w:beforeAutospacing="0" w:after="0" w:afterAutospacing="0"/>
        <w:rPr>
          <w:color w:val="000000" w:themeColor="text1"/>
          <w:sz w:val="20"/>
          <w:szCs w:val="20"/>
          <w:lang w:val="kk-KZ"/>
        </w:rPr>
      </w:pPr>
      <w:r w:rsidRPr="00A14AEA">
        <w:rPr>
          <w:noProof/>
          <w:color w:val="000000" w:themeColor="text1"/>
          <w:sz w:val="20"/>
          <w:szCs w:val="20"/>
        </w:rPr>
        <w:drawing>
          <wp:inline distT="0" distB="0" distL="0" distR="0" wp14:anchorId="05A3C6C0" wp14:editId="770C75E9">
            <wp:extent cx="2066925" cy="2476500"/>
            <wp:effectExtent l="0" t="0" r="9525" b="0"/>
            <wp:docPr id="2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66925" cy="2476500"/>
                    </a:xfrm>
                    <a:prstGeom prst="rect">
                      <a:avLst/>
                    </a:prstGeom>
                  </pic:spPr>
                </pic:pic>
              </a:graphicData>
            </a:graphic>
          </wp:inline>
        </w:drawing>
      </w:r>
      <w:r w:rsidRPr="00A14AEA">
        <w:rPr>
          <w:noProof/>
          <w:color w:val="000000" w:themeColor="text1"/>
          <w:sz w:val="20"/>
          <w:szCs w:val="20"/>
        </w:rPr>
        <w:drawing>
          <wp:inline distT="0" distB="0" distL="0" distR="0" wp14:anchorId="34145465" wp14:editId="0AF67E23">
            <wp:extent cx="2128476" cy="2463972"/>
            <wp:effectExtent l="0" t="0" r="5715" b="0"/>
            <wp:docPr id="2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0"/>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28476" cy="2463972"/>
                    </a:xfrm>
                    <a:prstGeom prst="rect">
                      <a:avLst/>
                    </a:prstGeom>
                  </pic:spPr>
                </pic:pic>
              </a:graphicData>
            </a:graphic>
          </wp:inline>
        </w:drawing>
      </w:r>
    </w:p>
    <w:p w:rsidR="00A14AEA" w:rsidRPr="00A14AEA" w:rsidRDefault="00A14AEA" w:rsidP="00A14AEA">
      <w:pPr>
        <w:pStyle w:val="a3"/>
        <w:shd w:val="clear" w:color="auto" w:fill="FFFFFF"/>
        <w:spacing w:before="0" w:beforeAutospacing="0" w:after="0" w:afterAutospacing="0"/>
        <w:rPr>
          <w:b/>
          <w:color w:val="000000" w:themeColor="text1"/>
          <w:sz w:val="20"/>
          <w:szCs w:val="20"/>
          <w:lang w:val="kk-KZ"/>
        </w:rPr>
      </w:pPr>
      <w:r w:rsidRPr="00A14AEA">
        <w:rPr>
          <w:b/>
          <w:color w:val="000000" w:themeColor="text1"/>
          <w:sz w:val="20"/>
          <w:szCs w:val="20"/>
          <w:lang w:val="kk-KZ"/>
        </w:rPr>
        <w:t xml:space="preserve">РАХМАНКУЛОВА </w:t>
      </w:r>
      <w:r w:rsidRPr="00A14AEA">
        <w:rPr>
          <w:b/>
          <w:color w:val="000000" w:themeColor="text1"/>
          <w:sz w:val="20"/>
          <w:szCs w:val="20"/>
          <w:lang w:val="kk-KZ"/>
        </w:rPr>
        <w:t>Эъзоза Хусниджановна</w:t>
      </w:r>
      <w:r w:rsidRPr="00A14AEA">
        <w:rPr>
          <w:b/>
          <w:color w:val="000000" w:themeColor="text1"/>
          <w:sz w:val="20"/>
          <w:szCs w:val="20"/>
          <w:lang w:val="kk-KZ"/>
        </w:rPr>
        <w:t>,</w:t>
      </w:r>
    </w:p>
    <w:p w:rsidR="00644BBC" w:rsidRPr="00A14AEA" w:rsidRDefault="00A14AEA" w:rsidP="00A14AEA">
      <w:pPr>
        <w:pStyle w:val="a3"/>
        <w:shd w:val="clear" w:color="auto" w:fill="FFFFFF"/>
        <w:spacing w:before="0" w:beforeAutospacing="0" w:after="0" w:afterAutospacing="0"/>
        <w:rPr>
          <w:b/>
          <w:color w:val="000000" w:themeColor="text1"/>
          <w:sz w:val="20"/>
          <w:szCs w:val="20"/>
          <w:lang w:val="kk-KZ"/>
        </w:rPr>
      </w:pPr>
      <w:r w:rsidRPr="00A14AEA">
        <w:rPr>
          <w:b/>
          <w:color w:val="000000" w:themeColor="text1"/>
          <w:sz w:val="20"/>
          <w:szCs w:val="20"/>
          <w:lang w:val="kk-KZ"/>
        </w:rPr>
        <w:t xml:space="preserve">№76 жалпы білім беретін мектебінің </w:t>
      </w:r>
      <w:r w:rsidR="00644BBC" w:rsidRPr="00A14AEA">
        <w:rPr>
          <w:b/>
          <w:color w:val="000000" w:themeColor="text1"/>
          <w:sz w:val="20"/>
          <w:szCs w:val="20"/>
          <w:lang w:val="kk-KZ"/>
        </w:rPr>
        <w:t>4</w:t>
      </w:r>
      <w:r w:rsidRPr="00A14AEA">
        <w:rPr>
          <w:b/>
          <w:color w:val="000000" w:themeColor="text1"/>
          <w:sz w:val="20"/>
          <w:szCs w:val="20"/>
          <w:lang w:val="kk-KZ"/>
        </w:rPr>
        <w:t xml:space="preserve"> </w:t>
      </w:r>
      <w:r w:rsidR="00644BBC" w:rsidRPr="00A14AEA">
        <w:rPr>
          <w:b/>
          <w:color w:val="000000" w:themeColor="text1"/>
          <w:sz w:val="20"/>
          <w:szCs w:val="20"/>
          <w:lang w:val="kk-KZ"/>
        </w:rPr>
        <w:t>«Ә» сынып оқушысы</w:t>
      </w:r>
      <w:r w:rsidRPr="00A14AEA">
        <w:rPr>
          <w:b/>
          <w:color w:val="000000" w:themeColor="text1"/>
          <w:sz w:val="20"/>
          <w:szCs w:val="20"/>
          <w:lang w:val="kk-KZ"/>
        </w:rPr>
        <w:t>.</w:t>
      </w:r>
    </w:p>
    <w:p w:rsidR="00A14AEA" w:rsidRPr="00A14AEA" w:rsidRDefault="00644BBC" w:rsidP="00A14AEA">
      <w:pPr>
        <w:spacing w:after="0" w:line="240" w:lineRule="auto"/>
        <w:rPr>
          <w:rFonts w:ascii="Times New Roman" w:hAnsi="Times New Roman" w:cs="Times New Roman"/>
          <w:b/>
          <w:sz w:val="20"/>
          <w:szCs w:val="20"/>
          <w:lang w:val="kk-KZ"/>
        </w:rPr>
      </w:pPr>
      <w:r w:rsidRPr="00A14AEA">
        <w:rPr>
          <w:rFonts w:ascii="Times New Roman" w:hAnsi="Times New Roman" w:cs="Times New Roman"/>
          <w:b/>
          <w:color w:val="000000" w:themeColor="text1"/>
          <w:sz w:val="20"/>
          <w:szCs w:val="20"/>
          <w:lang w:val="kk-KZ"/>
        </w:rPr>
        <w:t>Жетекшісі</w:t>
      </w:r>
      <w:r w:rsidR="00A14AEA" w:rsidRPr="00A14AEA">
        <w:rPr>
          <w:rFonts w:ascii="Times New Roman" w:hAnsi="Times New Roman" w:cs="Times New Roman"/>
          <w:b/>
          <w:color w:val="000000" w:themeColor="text1"/>
          <w:sz w:val="20"/>
          <w:szCs w:val="20"/>
          <w:lang w:val="kk-KZ"/>
        </w:rPr>
        <w:t>:</w:t>
      </w:r>
      <w:r w:rsidRPr="00A14AEA">
        <w:rPr>
          <w:rFonts w:ascii="Times New Roman" w:hAnsi="Times New Roman" w:cs="Times New Roman"/>
          <w:b/>
          <w:color w:val="000000" w:themeColor="text1"/>
          <w:sz w:val="20"/>
          <w:szCs w:val="20"/>
          <w:lang w:val="kk-KZ"/>
        </w:rPr>
        <w:t xml:space="preserve"> </w:t>
      </w:r>
      <w:r w:rsidR="00A14AEA" w:rsidRPr="00A14AEA">
        <w:rPr>
          <w:rFonts w:ascii="Times New Roman" w:hAnsi="Times New Roman" w:cs="Times New Roman"/>
          <w:b/>
          <w:sz w:val="20"/>
          <w:szCs w:val="20"/>
          <w:lang w:val="kk-KZ"/>
        </w:rPr>
        <w:t xml:space="preserve">НИЯЗМЕТОВА </w:t>
      </w:r>
      <w:r w:rsidR="00A14AEA" w:rsidRPr="00A14AEA">
        <w:rPr>
          <w:rFonts w:ascii="Times New Roman" w:hAnsi="Times New Roman" w:cs="Times New Roman"/>
          <w:b/>
          <w:sz w:val="20"/>
          <w:szCs w:val="20"/>
          <w:lang w:val="kk-KZ"/>
        </w:rPr>
        <w:t>Умида Абдимажитовна</w:t>
      </w:r>
      <w:r w:rsidR="00A14AEA" w:rsidRPr="00A14AEA">
        <w:rPr>
          <w:rFonts w:ascii="Times New Roman" w:hAnsi="Times New Roman" w:cs="Times New Roman"/>
          <w:b/>
          <w:sz w:val="20"/>
          <w:szCs w:val="20"/>
          <w:lang w:val="kk-KZ"/>
        </w:rPr>
        <w:t>,</w:t>
      </w:r>
    </w:p>
    <w:p w:rsidR="00644BBC" w:rsidRPr="00A14AEA" w:rsidRDefault="00A14AEA" w:rsidP="00A14AEA">
      <w:pPr>
        <w:pStyle w:val="a3"/>
        <w:shd w:val="clear" w:color="auto" w:fill="FFFFFF"/>
        <w:spacing w:before="0" w:beforeAutospacing="0" w:after="0" w:afterAutospacing="0"/>
        <w:rPr>
          <w:b/>
          <w:color w:val="000000" w:themeColor="text1"/>
          <w:sz w:val="20"/>
          <w:szCs w:val="20"/>
          <w:lang w:val="kk-KZ"/>
        </w:rPr>
      </w:pPr>
      <w:r w:rsidRPr="00A14AEA">
        <w:rPr>
          <w:b/>
          <w:color w:val="000000" w:themeColor="text1"/>
          <w:sz w:val="20"/>
          <w:szCs w:val="20"/>
          <w:lang w:val="kk-KZ"/>
        </w:rPr>
        <w:t>А</w:t>
      </w:r>
      <w:r w:rsidR="00644BBC" w:rsidRPr="00A14AEA">
        <w:rPr>
          <w:b/>
          <w:color w:val="000000" w:themeColor="text1"/>
          <w:sz w:val="20"/>
          <w:szCs w:val="20"/>
          <w:lang w:val="kk-KZ"/>
        </w:rPr>
        <w:t>ғылшы</w:t>
      </w:r>
      <w:bookmarkStart w:id="0" w:name="_GoBack"/>
      <w:bookmarkEnd w:id="0"/>
      <w:r w:rsidR="00644BBC" w:rsidRPr="00A14AEA">
        <w:rPr>
          <w:b/>
          <w:color w:val="000000" w:themeColor="text1"/>
          <w:sz w:val="20"/>
          <w:szCs w:val="20"/>
          <w:lang w:val="kk-KZ"/>
        </w:rPr>
        <w:t>н тілі мұғалімі</w:t>
      </w:r>
      <w:r w:rsidRPr="00A14AEA">
        <w:rPr>
          <w:b/>
          <w:color w:val="000000" w:themeColor="text1"/>
          <w:sz w:val="20"/>
          <w:szCs w:val="20"/>
          <w:lang w:val="kk-KZ"/>
        </w:rPr>
        <w:t>.</w:t>
      </w:r>
    </w:p>
    <w:p w:rsidR="00A14AEA" w:rsidRPr="00A14AEA" w:rsidRDefault="00A14AEA" w:rsidP="00A14AEA">
      <w:pPr>
        <w:pStyle w:val="a3"/>
        <w:shd w:val="clear" w:color="auto" w:fill="FFFFFF"/>
        <w:spacing w:before="0" w:beforeAutospacing="0" w:after="0" w:afterAutospacing="0"/>
        <w:rPr>
          <w:b/>
          <w:color w:val="000000" w:themeColor="text1"/>
          <w:sz w:val="20"/>
          <w:szCs w:val="20"/>
          <w:lang w:val="kk-KZ"/>
        </w:rPr>
      </w:pPr>
      <w:r w:rsidRPr="00A14AEA">
        <w:rPr>
          <w:b/>
          <w:color w:val="000000" w:themeColor="text1"/>
          <w:sz w:val="20"/>
          <w:szCs w:val="20"/>
          <w:lang w:val="kk-KZ"/>
        </w:rPr>
        <w:t>Түркістан облысы, Сайрам ауданы</w:t>
      </w:r>
    </w:p>
    <w:p w:rsidR="00A14AEA" w:rsidRPr="00A14AEA" w:rsidRDefault="00A14AEA" w:rsidP="00A14AEA">
      <w:pPr>
        <w:pStyle w:val="a3"/>
        <w:shd w:val="clear" w:color="auto" w:fill="FFFFFF"/>
        <w:spacing w:before="0" w:beforeAutospacing="0" w:after="0" w:afterAutospacing="0"/>
        <w:rPr>
          <w:color w:val="000000" w:themeColor="text1"/>
          <w:sz w:val="20"/>
          <w:szCs w:val="20"/>
          <w:lang w:val="kk-KZ"/>
        </w:rPr>
      </w:pPr>
    </w:p>
    <w:p w:rsidR="00644BBC" w:rsidRPr="00A14AEA" w:rsidRDefault="00A14AEA" w:rsidP="00A14AEA">
      <w:pPr>
        <w:spacing w:after="0" w:line="240" w:lineRule="auto"/>
        <w:jc w:val="center"/>
        <w:rPr>
          <w:rFonts w:ascii="Times New Roman" w:hAnsi="Times New Roman" w:cs="Times New Roman"/>
          <w:b/>
          <w:sz w:val="20"/>
          <w:szCs w:val="20"/>
          <w:lang w:val="kk-KZ"/>
        </w:rPr>
      </w:pPr>
      <w:r w:rsidRPr="00A14AEA">
        <w:rPr>
          <w:rFonts w:ascii="Times New Roman" w:hAnsi="Times New Roman" w:cs="Times New Roman"/>
          <w:b/>
          <w:sz w:val="20"/>
          <w:szCs w:val="20"/>
          <w:lang w:val="en-US"/>
        </w:rPr>
        <w:t>THE BENEFITS OF LANGUAGE LEARNING</w:t>
      </w:r>
    </w:p>
    <w:p w:rsidR="00A14AEA" w:rsidRPr="00A14AEA" w:rsidRDefault="00A14AEA" w:rsidP="00A14AEA">
      <w:pPr>
        <w:spacing w:after="0" w:line="240" w:lineRule="auto"/>
        <w:rPr>
          <w:rFonts w:ascii="Times New Roman" w:hAnsi="Times New Roman" w:cs="Times New Roman"/>
          <w:sz w:val="20"/>
          <w:szCs w:val="20"/>
          <w:lang w:val="kk-KZ"/>
        </w:rPr>
      </w:pPr>
    </w:p>
    <w:p w:rsidR="00644BBC" w:rsidRPr="00A14AEA" w:rsidRDefault="00644BBC" w:rsidP="00A14AEA">
      <w:pPr>
        <w:spacing w:after="0" w:line="240" w:lineRule="auto"/>
        <w:rPr>
          <w:rFonts w:ascii="Times New Roman" w:hAnsi="Times New Roman" w:cs="Times New Roman"/>
          <w:sz w:val="20"/>
          <w:szCs w:val="20"/>
          <w:lang w:val="en-US"/>
        </w:rPr>
      </w:pPr>
      <w:r w:rsidRPr="00A14AEA">
        <w:rPr>
          <w:rFonts w:ascii="Times New Roman" w:hAnsi="Times New Roman" w:cs="Times New Roman"/>
          <w:sz w:val="20"/>
          <w:szCs w:val="20"/>
          <w:lang w:val="en-US"/>
        </w:rPr>
        <w:t xml:space="preserve">"A person who knows two languages ​​is better than a person who knows one language... Everyone should learn three languages ​​if they have money and a situation; mother tongue, the language of the state where he lives and the language that all people try to learn" (Proverbs of Ismail </w:t>
      </w:r>
      <w:proofErr w:type="spellStart"/>
      <w:r w:rsidRPr="00A14AEA">
        <w:rPr>
          <w:rFonts w:ascii="Times New Roman" w:hAnsi="Times New Roman" w:cs="Times New Roman"/>
          <w:sz w:val="20"/>
          <w:szCs w:val="20"/>
          <w:lang w:val="en-US"/>
        </w:rPr>
        <w:t>Gasprinsky</w:t>
      </w:r>
      <w:proofErr w:type="spellEnd"/>
      <w:r w:rsidRPr="00A14AEA">
        <w:rPr>
          <w:rFonts w:ascii="Times New Roman" w:hAnsi="Times New Roman" w:cs="Times New Roman"/>
          <w:sz w:val="20"/>
          <w:szCs w:val="20"/>
          <w:lang w:val="en-US"/>
        </w:rPr>
        <w:t xml:space="preserve">. </w:t>
      </w:r>
      <w:proofErr w:type="gramStart"/>
      <w:r w:rsidRPr="00A14AEA">
        <w:rPr>
          <w:rFonts w:ascii="Times New Roman" w:hAnsi="Times New Roman" w:cs="Times New Roman"/>
          <w:sz w:val="20"/>
          <w:szCs w:val="20"/>
          <w:lang w:val="en-US"/>
        </w:rPr>
        <w:t>"A Legend", 2014, No. 20).</w:t>
      </w:r>
      <w:proofErr w:type="gramEnd"/>
    </w:p>
    <w:p w:rsidR="00644BBC" w:rsidRPr="00A14AEA" w:rsidRDefault="00644BBC" w:rsidP="00A14AEA">
      <w:pPr>
        <w:spacing w:after="0" w:line="240" w:lineRule="auto"/>
        <w:rPr>
          <w:rFonts w:ascii="Times New Roman" w:hAnsi="Times New Roman" w:cs="Times New Roman"/>
          <w:sz w:val="20"/>
          <w:szCs w:val="20"/>
          <w:lang w:val="en-US"/>
        </w:rPr>
      </w:pPr>
      <w:r w:rsidRPr="00A14AEA">
        <w:rPr>
          <w:rFonts w:ascii="Times New Roman" w:hAnsi="Times New Roman" w:cs="Times New Roman"/>
          <w:sz w:val="20"/>
          <w:szCs w:val="20"/>
          <w:lang w:val="en-US"/>
        </w:rPr>
        <w:t>In the process of learning a foreign language, a person learns the language of another nation, the ways of forming sentences, enters into its thinking system and steps into its spiritual world; reveals the national identity of a new people. By speaking in a foreign language, he thinks nationally; this will bring closer to that nation. Most importantly, knowledge of other languages ​​brings people closer to each other, nation to nation, nation to nation.</w:t>
      </w:r>
    </w:p>
    <w:p w:rsidR="00A14AEA" w:rsidRPr="00A14AEA" w:rsidRDefault="00644BBC">
      <w:pPr>
        <w:spacing w:after="0" w:line="240" w:lineRule="auto"/>
        <w:rPr>
          <w:rFonts w:ascii="Times New Roman" w:hAnsi="Times New Roman" w:cs="Times New Roman"/>
          <w:sz w:val="20"/>
          <w:szCs w:val="20"/>
          <w:lang w:val="kk-KZ"/>
        </w:rPr>
      </w:pPr>
      <w:r w:rsidRPr="00A14AEA">
        <w:rPr>
          <w:rFonts w:ascii="Times New Roman" w:hAnsi="Times New Roman" w:cs="Times New Roman"/>
          <w:sz w:val="20"/>
          <w:szCs w:val="20"/>
          <w:lang w:val="en-US"/>
        </w:rPr>
        <w:t xml:space="preserve">In the course of learning a language, a person's ability to communicate, socialize, and increase his knowledge increases up to two or three times. </w:t>
      </w:r>
      <w:proofErr w:type="gramStart"/>
      <w:r w:rsidRPr="00A14AEA">
        <w:rPr>
          <w:rFonts w:ascii="Times New Roman" w:hAnsi="Times New Roman" w:cs="Times New Roman"/>
          <w:sz w:val="20"/>
          <w:szCs w:val="20"/>
          <w:lang w:val="en-US"/>
        </w:rPr>
        <w:t>Because each language is a whole world in itself.</w:t>
      </w:r>
      <w:proofErr w:type="gramEnd"/>
      <w:r w:rsidRPr="00A14AEA">
        <w:rPr>
          <w:rFonts w:ascii="Times New Roman" w:hAnsi="Times New Roman" w:cs="Times New Roman"/>
          <w:sz w:val="20"/>
          <w:szCs w:val="20"/>
          <w:lang w:val="en-US"/>
        </w:rPr>
        <w:t xml:space="preserve"> By learning a language, a person opens the door to a new world, another building of world civilization, enters it and begins to get acquainted. First of all, the informational, cultural and economic space of a person will expand and his knowledge will increase. I am also studying today as a gift of independence. My goal is to live up to the hopes of the country and the trust of my parents and become an English teacher like my English teacher Aunt </w:t>
      </w:r>
      <w:proofErr w:type="spellStart"/>
      <w:r w:rsidRPr="00A14AEA">
        <w:rPr>
          <w:rFonts w:ascii="Times New Roman" w:hAnsi="Times New Roman" w:cs="Times New Roman"/>
          <w:sz w:val="20"/>
          <w:szCs w:val="20"/>
          <w:lang w:val="en-US"/>
        </w:rPr>
        <w:t>Umida</w:t>
      </w:r>
      <w:proofErr w:type="spellEnd"/>
      <w:r w:rsidRPr="00A14AEA">
        <w:rPr>
          <w:rFonts w:ascii="Times New Roman" w:hAnsi="Times New Roman" w:cs="Times New Roman"/>
          <w:sz w:val="20"/>
          <w:szCs w:val="20"/>
          <w:lang w:val="en-US"/>
        </w:rPr>
        <w:t xml:space="preserve">. </w:t>
      </w:r>
      <w:r w:rsidRPr="00A14AEA">
        <w:rPr>
          <w:rFonts w:ascii="Times New Roman" w:hAnsi="Times New Roman" w:cs="Times New Roman"/>
          <w:sz w:val="20"/>
          <w:szCs w:val="20"/>
        </w:rPr>
        <w:t xml:space="preserve">I </w:t>
      </w:r>
      <w:proofErr w:type="spellStart"/>
      <w:r w:rsidRPr="00A14AEA">
        <w:rPr>
          <w:rFonts w:ascii="Times New Roman" w:hAnsi="Times New Roman" w:cs="Times New Roman"/>
          <w:sz w:val="20"/>
          <w:szCs w:val="20"/>
        </w:rPr>
        <w:t>promise</w:t>
      </w:r>
      <w:proofErr w:type="spellEnd"/>
      <w:r w:rsidRPr="00A14AEA">
        <w:rPr>
          <w:rFonts w:ascii="Times New Roman" w:hAnsi="Times New Roman" w:cs="Times New Roman"/>
          <w:sz w:val="20"/>
          <w:szCs w:val="20"/>
        </w:rPr>
        <w:t xml:space="preserve"> </w:t>
      </w:r>
      <w:proofErr w:type="spellStart"/>
      <w:r w:rsidRPr="00A14AEA">
        <w:rPr>
          <w:rFonts w:ascii="Times New Roman" w:hAnsi="Times New Roman" w:cs="Times New Roman"/>
          <w:sz w:val="20"/>
          <w:szCs w:val="20"/>
        </w:rPr>
        <w:t>to</w:t>
      </w:r>
      <w:proofErr w:type="spellEnd"/>
      <w:r w:rsidRPr="00A14AEA">
        <w:rPr>
          <w:rFonts w:ascii="Times New Roman" w:hAnsi="Times New Roman" w:cs="Times New Roman"/>
          <w:sz w:val="20"/>
          <w:szCs w:val="20"/>
        </w:rPr>
        <w:t xml:space="preserve"> </w:t>
      </w:r>
      <w:proofErr w:type="spellStart"/>
      <w:r w:rsidRPr="00A14AEA">
        <w:rPr>
          <w:rFonts w:ascii="Times New Roman" w:hAnsi="Times New Roman" w:cs="Times New Roman"/>
          <w:sz w:val="20"/>
          <w:szCs w:val="20"/>
        </w:rPr>
        <w:t>work</w:t>
      </w:r>
      <w:proofErr w:type="spellEnd"/>
      <w:r w:rsidRPr="00A14AEA">
        <w:rPr>
          <w:rFonts w:ascii="Times New Roman" w:hAnsi="Times New Roman" w:cs="Times New Roman"/>
          <w:sz w:val="20"/>
          <w:szCs w:val="20"/>
        </w:rPr>
        <w:t xml:space="preserve"> </w:t>
      </w:r>
      <w:proofErr w:type="spellStart"/>
      <w:r w:rsidRPr="00A14AEA">
        <w:rPr>
          <w:rFonts w:ascii="Times New Roman" w:hAnsi="Times New Roman" w:cs="Times New Roman"/>
          <w:sz w:val="20"/>
          <w:szCs w:val="20"/>
        </w:rPr>
        <w:t>tirelessly</w:t>
      </w:r>
      <w:proofErr w:type="spellEnd"/>
      <w:r w:rsidRPr="00A14AEA">
        <w:rPr>
          <w:rFonts w:ascii="Times New Roman" w:hAnsi="Times New Roman" w:cs="Times New Roman"/>
          <w:sz w:val="20"/>
          <w:szCs w:val="20"/>
        </w:rPr>
        <w:t xml:space="preserve"> </w:t>
      </w:r>
      <w:proofErr w:type="spellStart"/>
      <w:r w:rsidRPr="00A14AEA">
        <w:rPr>
          <w:rFonts w:ascii="Times New Roman" w:hAnsi="Times New Roman" w:cs="Times New Roman"/>
          <w:sz w:val="20"/>
          <w:szCs w:val="20"/>
        </w:rPr>
        <w:t>to</w:t>
      </w:r>
      <w:proofErr w:type="spellEnd"/>
      <w:r w:rsidRPr="00A14AEA">
        <w:rPr>
          <w:rFonts w:ascii="Times New Roman" w:hAnsi="Times New Roman" w:cs="Times New Roman"/>
          <w:sz w:val="20"/>
          <w:szCs w:val="20"/>
        </w:rPr>
        <w:t xml:space="preserve"> </w:t>
      </w:r>
      <w:proofErr w:type="spellStart"/>
      <w:r w:rsidRPr="00A14AEA">
        <w:rPr>
          <w:rFonts w:ascii="Times New Roman" w:hAnsi="Times New Roman" w:cs="Times New Roman"/>
          <w:sz w:val="20"/>
          <w:szCs w:val="20"/>
        </w:rPr>
        <w:t>achieve</w:t>
      </w:r>
      <w:proofErr w:type="spellEnd"/>
      <w:r w:rsidRPr="00A14AEA">
        <w:rPr>
          <w:rFonts w:ascii="Times New Roman" w:hAnsi="Times New Roman" w:cs="Times New Roman"/>
          <w:sz w:val="20"/>
          <w:szCs w:val="20"/>
        </w:rPr>
        <w:t xml:space="preserve"> </w:t>
      </w:r>
      <w:proofErr w:type="spellStart"/>
      <w:r w:rsidRPr="00A14AEA">
        <w:rPr>
          <w:rFonts w:ascii="Times New Roman" w:hAnsi="Times New Roman" w:cs="Times New Roman"/>
          <w:sz w:val="20"/>
          <w:szCs w:val="20"/>
        </w:rPr>
        <w:t>this</w:t>
      </w:r>
      <w:proofErr w:type="spellEnd"/>
      <w:r w:rsidRPr="00A14AEA">
        <w:rPr>
          <w:rFonts w:ascii="Times New Roman" w:hAnsi="Times New Roman" w:cs="Times New Roman"/>
          <w:sz w:val="20"/>
          <w:szCs w:val="20"/>
        </w:rPr>
        <w:t xml:space="preserve"> </w:t>
      </w:r>
      <w:proofErr w:type="spellStart"/>
      <w:r w:rsidRPr="00A14AEA">
        <w:rPr>
          <w:rFonts w:ascii="Times New Roman" w:hAnsi="Times New Roman" w:cs="Times New Roman"/>
          <w:sz w:val="20"/>
          <w:szCs w:val="20"/>
        </w:rPr>
        <w:t>goal</w:t>
      </w:r>
      <w:proofErr w:type="spellEnd"/>
      <w:r w:rsidRPr="00A14AEA">
        <w:rPr>
          <w:rFonts w:ascii="Times New Roman" w:hAnsi="Times New Roman" w:cs="Times New Roman"/>
          <w:sz w:val="20"/>
          <w:szCs w:val="20"/>
        </w:rPr>
        <w:t>.</w:t>
      </w:r>
    </w:p>
    <w:sectPr w:rsidR="00A14AEA" w:rsidRPr="00A14AE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BBC"/>
    <w:rsid w:val="00346E98"/>
    <w:rsid w:val="004C030C"/>
    <w:rsid w:val="00644BBC"/>
    <w:rsid w:val="00A14A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44B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644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644BBC"/>
    <w:rPr>
      <w:rFonts w:ascii="Courier New" w:eastAsia="Times New Roman" w:hAnsi="Courier New" w:cs="Courier New"/>
      <w:sz w:val="20"/>
      <w:szCs w:val="20"/>
      <w:lang w:eastAsia="ru-RU"/>
    </w:rPr>
  </w:style>
  <w:style w:type="character" w:customStyle="1" w:styleId="y2iqfc">
    <w:name w:val="y2iqfc"/>
    <w:basedOn w:val="a0"/>
    <w:rsid w:val="00644BBC"/>
  </w:style>
  <w:style w:type="paragraph" w:styleId="a4">
    <w:name w:val="Balloon Text"/>
    <w:basedOn w:val="a"/>
    <w:link w:val="a5"/>
    <w:uiPriority w:val="99"/>
    <w:semiHidden/>
    <w:unhideWhenUsed/>
    <w:rsid w:val="00A14AE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14A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44B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644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644BBC"/>
    <w:rPr>
      <w:rFonts w:ascii="Courier New" w:eastAsia="Times New Roman" w:hAnsi="Courier New" w:cs="Courier New"/>
      <w:sz w:val="20"/>
      <w:szCs w:val="20"/>
      <w:lang w:eastAsia="ru-RU"/>
    </w:rPr>
  </w:style>
  <w:style w:type="character" w:customStyle="1" w:styleId="y2iqfc">
    <w:name w:val="y2iqfc"/>
    <w:basedOn w:val="a0"/>
    <w:rsid w:val="00644BBC"/>
  </w:style>
  <w:style w:type="paragraph" w:styleId="a4">
    <w:name w:val="Balloon Text"/>
    <w:basedOn w:val="a"/>
    <w:link w:val="a5"/>
    <w:uiPriority w:val="99"/>
    <w:semiHidden/>
    <w:unhideWhenUsed/>
    <w:rsid w:val="00A14AE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14A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646856">
      <w:bodyDiv w:val="1"/>
      <w:marLeft w:val="0"/>
      <w:marRight w:val="0"/>
      <w:marTop w:val="0"/>
      <w:marBottom w:val="0"/>
      <w:divBdr>
        <w:top w:val="none" w:sz="0" w:space="0" w:color="auto"/>
        <w:left w:val="none" w:sz="0" w:space="0" w:color="auto"/>
        <w:bottom w:val="none" w:sz="0" w:space="0" w:color="auto"/>
        <w:right w:val="none" w:sz="0" w:space="0" w:color="auto"/>
      </w:divBdr>
    </w:div>
    <w:div w:id="733889083">
      <w:bodyDiv w:val="1"/>
      <w:marLeft w:val="0"/>
      <w:marRight w:val="0"/>
      <w:marTop w:val="0"/>
      <w:marBottom w:val="0"/>
      <w:divBdr>
        <w:top w:val="none" w:sz="0" w:space="0" w:color="auto"/>
        <w:left w:val="none" w:sz="0" w:space="0" w:color="auto"/>
        <w:bottom w:val="none" w:sz="0" w:space="0" w:color="auto"/>
        <w:right w:val="none" w:sz="0" w:space="0" w:color="auto"/>
      </w:divBdr>
    </w:div>
    <w:div w:id="1851021927">
      <w:bodyDiv w:val="1"/>
      <w:marLeft w:val="0"/>
      <w:marRight w:val="0"/>
      <w:marTop w:val="0"/>
      <w:marBottom w:val="0"/>
      <w:divBdr>
        <w:top w:val="none" w:sz="0" w:space="0" w:color="auto"/>
        <w:left w:val="none" w:sz="0" w:space="0" w:color="auto"/>
        <w:bottom w:val="none" w:sz="0" w:space="0" w:color="auto"/>
        <w:right w:val="none" w:sz="0" w:space="0" w:color="auto"/>
      </w:divBdr>
    </w:div>
    <w:div w:id="1924098878">
      <w:bodyDiv w:val="1"/>
      <w:marLeft w:val="0"/>
      <w:marRight w:val="0"/>
      <w:marTop w:val="0"/>
      <w:marBottom w:val="0"/>
      <w:divBdr>
        <w:top w:val="none" w:sz="0" w:space="0" w:color="auto"/>
        <w:left w:val="none" w:sz="0" w:space="0" w:color="auto"/>
        <w:bottom w:val="none" w:sz="0" w:space="0" w:color="auto"/>
        <w:right w:val="none" w:sz="0" w:space="0" w:color="auto"/>
      </w:divBdr>
    </w:div>
    <w:div w:id="1975715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256</Words>
  <Characters>1460</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User123</dc:creator>
  <cp:keywords/>
  <dc:description/>
  <cp:lastModifiedBy>Пользователь</cp:lastModifiedBy>
  <cp:revision>3</cp:revision>
  <dcterms:created xsi:type="dcterms:W3CDTF">2024-05-02T11:05:00Z</dcterms:created>
  <dcterms:modified xsi:type="dcterms:W3CDTF">2024-05-15T05:13:00Z</dcterms:modified>
</cp:coreProperties>
</file>